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17" w:rsidRPr="00D35F17" w:rsidRDefault="00D35F17" w:rsidP="00D35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35F1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35F17" w:rsidRPr="00D35F17" w:rsidRDefault="00D35F17" w:rsidP="00D35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F17">
        <w:rPr>
          <w:rFonts w:ascii="Times New Roman" w:hAnsi="Times New Roman" w:cs="Times New Roman"/>
          <w:b/>
          <w:sz w:val="28"/>
          <w:szCs w:val="28"/>
        </w:rPr>
        <w:t>о межведомственной мобильной бригаде</w:t>
      </w:r>
    </w:p>
    <w:p w:rsidR="00D35F17" w:rsidRPr="00D35F17" w:rsidRDefault="00D35F17" w:rsidP="00D35F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F17" w:rsidRPr="00D35F17" w:rsidRDefault="00D35F17" w:rsidP="00D35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F17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D35F17" w:rsidRPr="00D35F17" w:rsidRDefault="00D35F17" w:rsidP="00D35F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F17" w:rsidRPr="00D35F17" w:rsidRDefault="00D35F17" w:rsidP="00D35F17">
      <w:pPr>
        <w:jc w:val="both"/>
        <w:rPr>
          <w:rFonts w:ascii="Times New Roman" w:hAnsi="Times New Roman" w:cs="Times New Roman"/>
          <w:sz w:val="28"/>
          <w:szCs w:val="28"/>
        </w:rPr>
      </w:pPr>
      <w:r w:rsidRPr="00D35F17">
        <w:rPr>
          <w:rFonts w:ascii="Times New Roman" w:hAnsi="Times New Roman" w:cs="Times New Roman"/>
          <w:sz w:val="28"/>
          <w:szCs w:val="28"/>
        </w:rPr>
        <w:t>1.1. Настоящее Положение регулирует деятельность межведомственной мобильной бригады (далее – Мобильная бригада), функционирующей в ОБУСО «Комсомольский ЦСО».</w:t>
      </w:r>
    </w:p>
    <w:p w:rsidR="00D35F17" w:rsidRPr="00D35F17" w:rsidRDefault="00D35F17" w:rsidP="00D35F17">
      <w:pPr>
        <w:jc w:val="both"/>
        <w:rPr>
          <w:rFonts w:ascii="Times New Roman" w:hAnsi="Times New Roman" w:cs="Times New Roman"/>
          <w:sz w:val="28"/>
          <w:szCs w:val="28"/>
        </w:rPr>
      </w:pPr>
      <w:r w:rsidRPr="00D35F17">
        <w:rPr>
          <w:rFonts w:ascii="Times New Roman" w:hAnsi="Times New Roman" w:cs="Times New Roman"/>
          <w:sz w:val="28"/>
          <w:szCs w:val="28"/>
        </w:rPr>
        <w:t xml:space="preserve">1.2. Положение утверждается приказом руководителя учреждения. </w:t>
      </w:r>
    </w:p>
    <w:p w:rsidR="00D35F17" w:rsidRPr="00D35F17" w:rsidRDefault="00D35F17" w:rsidP="00D35F17">
      <w:pPr>
        <w:jc w:val="both"/>
        <w:rPr>
          <w:rFonts w:ascii="Times New Roman" w:hAnsi="Times New Roman" w:cs="Times New Roman"/>
          <w:sz w:val="28"/>
          <w:szCs w:val="28"/>
        </w:rPr>
      </w:pPr>
      <w:r w:rsidRPr="00D35F17">
        <w:rPr>
          <w:rFonts w:ascii="Times New Roman" w:hAnsi="Times New Roman" w:cs="Times New Roman"/>
          <w:sz w:val="28"/>
          <w:szCs w:val="28"/>
        </w:rPr>
        <w:t xml:space="preserve">1.3. Мобильная бригада осуществляет деятельность на базе отделения срочного социального обслуживания учреждения, не является самостоятельным структурным подразделением. </w:t>
      </w:r>
    </w:p>
    <w:p w:rsidR="00D35F17" w:rsidRPr="00D35F17" w:rsidRDefault="00D35F17" w:rsidP="00D35F17">
      <w:pPr>
        <w:jc w:val="both"/>
        <w:rPr>
          <w:rFonts w:ascii="Times New Roman" w:hAnsi="Times New Roman" w:cs="Times New Roman"/>
          <w:sz w:val="28"/>
          <w:szCs w:val="28"/>
        </w:rPr>
      </w:pPr>
      <w:r w:rsidRPr="00D35F17">
        <w:rPr>
          <w:rFonts w:ascii="Times New Roman" w:hAnsi="Times New Roman" w:cs="Times New Roman"/>
          <w:sz w:val="28"/>
          <w:szCs w:val="28"/>
        </w:rPr>
        <w:t xml:space="preserve">1.4. В своей деятельности участники Мобильной бригады руководствуются нормативными правовыми актами Российской Федерации и Ивановской области, локальными актами учреждения. </w:t>
      </w:r>
    </w:p>
    <w:p w:rsidR="00D35F17" w:rsidRPr="00D35F17" w:rsidRDefault="00D35F17" w:rsidP="00D35F17">
      <w:pPr>
        <w:jc w:val="both"/>
        <w:rPr>
          <w:rFonts w:ascii="Times New Roman" w:hAnsi="Times New Roman" w:cs="Times New Roman"/>
          <w:sz w:val="28"/>
          <w:szCs w:val="28"/>
        </w:rPr>
      </w:pPr>
      <w:r w:rsidRPr="00D35F17">
        <w:rPr>
          <w:rFonts w:ascii="Times New Roman" w:hAnsi="Times New Roman" w:cs="Times New Roman"/>
          <w:sz w:val="28"/>
          <w:szCs w:val="28"/>
        </w:rPr>
        <w:t xml:space="preserve">1.5. Деятельность Мобильной бригады направлена на социальное сопровождение граждан пожилого возраста и инвалидов; оказание неотложной помощи гражданам, оказавшимся в трудной жизненной ситуации. </w:t>
      </w:r>
    </w:p>
    <w:p w:rsidR="00D35F17" w:rsidRPr="00D35F17" w:rsidRDefault="00D35F17" w:rsidP="00D35F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F17" w:rsidRPr="00D35F17" w:rsidRDefault="00D35F17" w:rsidP="00D35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F17">
        <w:rPr>
          <w:rFonts w:ascii="Times New Roman" w:hAnsi="Times New Roman" w:cs="Times New Roman"/>
          <w:b/>
          <w:sz w:val="28"/>
          <w:szCs w:val="28"/>
        </w:rPr>
        <w:t>2. Цель Мобильной бригады.</w:t>
      </w:r>
    </w:p>
    <w:p w:rsidR="00D35F17" w:rsidRPr="00D35F17" w:rsidRDefault="00D35F17" w:rsidP="00D35F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F17" w:rsidRPr="00D35F17" w:rsidRDefault="00D35F17" w:rsidP="00D35F17">
      <w:pPr>
        <w:jc w:val="both"/>
        <w:rPr>
          <w:rFonts w:ascii="Times New Roman" w:hAnsi="Times New Roman" w:cs="Times New Roman"/>
          <w:sz w:val="28"/>
          <w:szCs w:val="28"/>
        </w:rPr>
      </w:pPr>
      <w:r w:rsidRPr="00D35F17">
        <w:rPr>
          <w:rFonts w:ascii="Times New Roman" w:hAnsi="Times New Roman" w:cs="Times New Roman"/>
          <w:sz w:val="28"/>
          <w:szCs w:val="28"/>
        </w:rPr>
        <w:t>2.1. Целью деятельности Мобильной бригады является повышение качества жизни граждан старшего поколения и инвалидов, в том числе проживающих в отдаленных сельских поселениях.</w:t>
      </w:r>
    </w:p>
    <w:p w:rsidR="00D35F17" w:rsidRPr="00D35F17" w:rsidRDefault="00D35F17" w:rsidP="00D35F17">
      <w:pPr>
        <w:jc w:val="both"/>
        <w:rPr>
          <w:rFonts w:ascii="Times New Roman" w:hAnsi="Times New Roman" w:cs="Times New Roman"/>
          <w:sz w:val="28"/>
          <w:szCs w:val="28"/>
        </w:rPr>
      </w:pPr>
      <w:r w:rsidRPr="00D35F17">
        <w:rPr>
          <w:rFonts w:ascii="Times New Roman" w:hAnsi="Times New Roman" w:cs="Times New Roman"/>
          <w:sz w:val="28"/>
          <w:szCs w:val="28"/>
        </w:rPr>
        <w:t xml:space="preserve">2.2. Задачами Мобильной бригады являются: </w:t>
      </w:r>
    </w:p>
    <w:p w:rsidR="00D35F17" w:rsidRPr="00D35F17" w:rsidRDefault="00D35F17" w:rsidP="00D35F17">
      <w:pPr>
        <w:jc w:val="both"/>
        <w:rPr>
          <w:rFonts w:ascii="Times New Roman" w:hAnsi="Times New Roman" w:cs="Times New Roman"/>
          <w:sz w:val="28"/>
          <w:szCs w:val="28"/>
        </w:rPr>
      </w:pPr>
      <w:r w:rsidRPr="00D35F17">
        <w:rPr>
          <w:rFonts w:ascii="Times New Roman" w:hAnsi="Times New Roman" w:cs="Times New Roman"/>
          <w:sz w:val="28"/>
          <w:szCs w:val="28"/>
        </w:rPr>
        <w:t>повышение доступности и качества социального обслуживания;</w:t>
      </w:r>
    </w:p>
    <w:p w:rsidR="00D35F17" w:rsidRPr="00D35F17" w:rsidRDefault="00D35F17" w:rsidP="00D35F17">
      <w:pPr>
        <w:jc w:val="both"/>
        <w:rPr>
          <w:rFonts w:ascii="Times New Roman" w:hAnsi="Times New Roman" w:cs="Times New Roman"/>
          <w:sz w:val="28"/>
          <w:szCs w:val="28"/>
        </w:rPr>
      </w:pPr>
      <w:r w:rsidRPr="00D35F17">
        <w:rPr>
          <w:rFonts w:ascii="Times New Roman" w:hAnsi="Times New Roman" w:cs="Times New Roman"/>
          <w:sz w:val="28"/>
          <w:szCs w:val="28"/>
        </w:rPr>
        <w:t>предотвращение социальной изоляции граждан старшего поколения и инвалидов;</w:t>
      </w:r>
    </w:p>
    <w:p w:rsidR="00D35F17" w:rsidRPr="00D35F17" w:rsidRDefault="00D35F17" w:rsidP="00D35F17">
      <w:pPr>
        <w:jc w:val="both"/>
        <w:rPr>
          <w:rFonts w:ascii="Times New Roman" w:hAnsi="Times New Roman" w:cs="Times New Roman"/>
          <w:sz w:val="28"/>
          <w:szCs w:val="28"/>
        </w:rPr>
      </w:pPr>
      <w:r w:rsidRPr="00D35F17">
        <w:rPr>
          <w:rFonts w:ascii="Times New Roman" w:hAnsi="Times New Roman" w:cs="Times New Roman"/>
          <w:sz w:val="28"/>
          <w:szCs w:val="28"/>
        </w:rPr>
        <w:t xml:space="preserve">снижение потребности граждан в услугах стационарных организаций. </w:t>
      </w:r>
    </w:p>
    <w:p w:rsidR="00D35F17" w:rsidRPr="00D35F17" w:rsidRDefault="00D35F17" w:rsidP="00D35F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F17" w:rsidRPr="00D35F17" w:rsidRDefault="00D35F17" w:rsidP="00D35F17">
      <w:pPr>
        <w:jc w:val="both"/>
        <w:rPr>
          <w:rFonts w:ascii="Times New Roman" w:hAnsi="Times New Roman" w:cs="Times New Roman"/>
          <w:sz w:val="28"/>
          <w:szCs w:val="28"/>
        </w:rPr>
      </w:pPr>
      <w:r w:rsidRPr="00D35F17">
        <w:rPr>
          <w:rFonts w:ascii="Times New Roman" w:hAnsi="Times New Roman" w:cs="Times New Roman"/>
          <w:sz w:val="28"/>
          <w:szCs w:val="28"/>
        </w:rPr>
        <w:t>3. Деятельность Мобильной бригады.</w:t>
      </w:r>
    </w:p>
    <w:p w:rsidR="00D35F17" w:rsidRPr="00D35F17" w:rsidRDefault="00D35F17" w:rsidP="00D35F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F17" w:rsidRPr="00D35F17" w:rsidRDefault="00D35F17" w:rsidP="00D35F17">
      <w:pPr>
        <w:jc w:val="both"/>
        <w:rPr>
          <w:rFonts w:ascii="Times New Roman" w:hAnsi="Times New Roman" w:cs="Times New Roman"/>
          <w:sz w:val="28"/>
          <w:szCs w:val="28"/>
        </w:rPr>
      </w:pPr>
      <w:r w:rsidRPr="00D35F17">
        <w:rPr>
          <w:rFonts w:ascii="Times New Roman" w:hAnsi="Times New Roman" w:cs="Times New Roman"/>
          <w:sz w:val="28"/>
          <w:szCs w:val="28"/>
        </w:rPr>
        <w:lastRenderedPageBreak/>
        <w:t xml:space="preserve">3.1. Деятельность Мобильной бригады осуществляется посредством организации регулярных выездов в сельские населенные пункты и микрорайоны городских округов с целью организации встреч специалистов профильных организаций с населением, а также в целях организации срочных выездов для оказания неотложной помощи. </w:t>
      </w:r>
    </w:p>
    <w:p w:rsidR="00D35F17" w:rsidRPr="00D35F17" w:rsidRDefault="00D35F17" w:rsidP="00D35F17">
      <w:pPr>
        <w:jc w:val="both"/>
        <w:rPr>
          <w:rFonts w:ascii="Times New Roman" w:hAnsi="Times New Roman" w:cs="Times New Roman"/>
          <w:sz w:val="28"/>
          <w:szCs w:val="28"/>
        </w:rPr>
      </w:pPr>
      <w:r w:rsidRPr="00D35F17">
        <w:rPr>
          <w:rFonts w:ascii="Times New Roman" w:hAnsi="Times New Roman" w:cs="Times New Roman"/>
          <w:sz w:val="28"/>
          <w:szCs w:val="28"/>
        </w:rPr>
        <w:t xml:space="preserve">3.2. К деятельности Мобильной бригады относится: </w:t>
      </w:r>
    </w:p>
    <w:p w:rsidR="00D35F17" w:rsidRPr="00D35F17" w:rsidRDefault="00D35F17" w:rsidP="00D35F17">
      <w:pPr>
        <w:jc w:val="both"/>
        <w:rPr>
          <w:rFonts w:ascii="Times New Roman" w:hAnsi="Times New Roman" w:cs="Times New Roman"/>
          <w:sz w:val="28"/>
          <w:szCs w:val="28"/>
        </w:rPr>
      </w:pPr>
      <w:r w:rsidRPr="00D35F17">
        <w:rPr>
          <w:rFonts w:ascii="Times New Roman" w:hAnsi="Times New Roman" w:cs="Times New Roman"/>
          <w:sz w:val="28"/>
          <w:szCs w:val="28"/>
        </w:rPr>
        <w:t>консультирование граждан специалистами по вопросам социального обслуживания, мер социальной поддержки, пенсионного обеспечения и другим вопросам, относящимся к компетенции специалистов бригады;</w:t>
      </w:r>
    </w:p>
    <w:p w:rsidR="00D35F17" w:rsidRPr="00D35F17" w:rsidRDefault="00D35F17" w:rsidP="00D35F17">
      <w:pPr>
        <w:jc w:val="both"/>
        <w:rPr>
          <w:rFonts w:ascii="Times New Roman" w:hAnsi="Times New Roman" w:cs="Times New Roman"/>
          <w:sz w:val="28"/>
          <w:szCs w:val="28"/>
        </w:rPr>
      </w:pPr>
      <w:r w:rsidRPr="00D35F17">
        <w:rPr>
          <w:rFonts w:ascii="Times New Roman" w:hAnsi="Times New Roman" w:cs="Times New Roman"/>
          <w:sz w:val="28"/>
          <w:szCs w:val="28"/>
        </w:rPr>
        <w:t xml:space="preserve">выявление граждан, нуждающихся в социальном обслуживании и социальном сопровождении; </w:t>
      </w:r>
    </w:p>
    <w:p w:rsidR="00D35F17" w:rsidRPr="00D35F17" w:rsidRDefault="00D35F17" w:rsidP="00D35F17">
      <w:pPr>
        <w:jc w:val="both"/>
        <w:rPr>
          <w:rFonts w:ascii="Times New Roman" w:hAnsi="Times New Roman" w:cs="Times New Roman"/>
          <w:sz w:val="28"/>
          <w:szCs w:val="28"/>
        </w:rPr>
      </w:pPr>
      <w:r w:rsidRPr="00D35F17">
        <w:rPr>
          <w:rFonts w:ascii="Times New Roman" w:hAnsi="Times New Roman" w:cs="Times New Roman"/>
          <w:sz w:val="28"/>
          <w:szCs w:val="28"/>
        </w:rPr>
        <w:t>проведение выездных занятий в рамках деятельности Школы по уходу за гражданами старшего поколения и инвалидами, Школы Здоровья и безопасности, мобильного интернет-клуба;</w:t>
      </w:r>
    </w:p>
    <w:p w:rsidR="00D35F17" w:rsidRPr="00D35F17" w:rsidRDefault="00D35F17" w:rsidP="00D35F17">
      <w:pPr>
        <w:jc w:val="both"/>
        <w:rPr>
          <w:rFonts w:ascii="Times New Roman" w:hAnsi="Times New Roman" w:cs="Times New Roman"/>
          <w:sz w:val="28"/>
          <w:szCs w:val="28"/>
        </w:rPr>
      </w:pPr>
      <w:r w:rsidRPr="00D35F17">
        <w:rPr>
          <w:rFonts w:ascii="Times New Roman" w:hAnsi="Times New Roman" w:cs="Times New Roman"/>
          <w:sz w:val="28"/>
          <w:szCs w:val="28"/>
        </w:rPr>
        <w:t xml:space="preserve">оказание помощи вещами из отделения срочного социального обслуживания учреждения; </w:t>
      </w:r>
    </w:p>
    <w:p w:rsidR="00D35F17" w:rsidRPr="00D35F17" w:rsidRDefault="00D35F17" w:rsidP="00D35F17">
      <w:pPr>
        <w:jc w:val="both"/>
        <w:rPr>
          <w:rFonts w:ascii="Times New Roman" w:hAnsi="Times New Roman" w:cs="Times New Roman"/>
          <w:sz w:val="28"/>
          <w:szCs w:val="28"/>
        </w:rPr>
      </w:pPr>
      <w:r w:rsidRPr="00D35F17">
        <w:rPr>
          <w:rFonts w:ascii="Times New Roman" w:hAnsi="Times New Roman" w:cs="Times New Roman"/>
          <w:sz w:val="28"/>
          <w:szCs w:val="28"/>
        </w:rPr>
        <w:t>предоставление услуг Пункта проката техническими средствами реабилитации и бытового назначения;</w:t>
      </w:r>
    </w:p>
    <w:p w:rsidR="00D35F17" w:rsidRPr="00D35F17" w:rsidRDefault="00D35F17" w:rsidP="00D35F17">
      <w:pPr>
        <w:jc w:val="both"/>
        <w:rPr>
          <w:rFonts w:ascii="Times New Roman" w:hAnsi="Times New Roman" w:cs="Times New Roman"/>
          <w:sz w:val="28"/>
          <w:szCs w:val="28"/>
        </w:rPr>
      </w:pPr>
      <w:r w:rsidRPr="00D35F17">
        <w:rPr>
          <w:rFonts w:ascii="Times New Roman" w:hAnsi="Times New Roman" w:cs="Times New Roman"/>
          <w:sz w:val="28"/>
          <w:szCs w:val="28"/>
        </w:rPr>
        <w:t xml:space="preserve">осуществление срочных выездов для оказания неотложной помощи гражданам, попавшим в трудную жизненную ситуацию (содействие в оформлении документов, правовое консультирование, оказание помощи вещами); </w:t>
      </w:r>
    </w:p>
    <w:p w:rsidR="00D35F17" w:rsidRPr="00D35F17" w:rsidRDefault="00D35F17" w:rsidP="00D35F17">
      <w:pPr>
        <w:jc w:val="both"/>
        <w:rPr>
          <w:rFonts w:ascii="Times New Roman" w:hAnsi="Times New Roman" w:cs="Times New Roman"/>
          <w:sz w:val="28"/>
          <w:szCs w:val="28"/>
        </w:rPr>
      </w:pPr>
      <w:r w:rsidRPr="00D35F17">
        <w:rPr>
          <w:rFonts w:ascii="Times New Roman" w:hAnsi="Times New Roman" w:cs="Times New Roman"/>
          <w:sz w:val="28"/>
          <w:szCs w:val="28"/>
        </w:rPr>
        <w:t>проведение мастер-классов от участников досуговых клубов учреждения;</w:t>
      </w:r>
    </w:p>
    <w:p w:rsidR="00D35F17" w:rsidRPr="00D35F17" w:rsidRDefault="00D35F17" w:rsidP="00D35F17">
      <w:pPr>
        <w:jc w:val="both"/>
        <w:rPr>
          <w:rFonts w:ascii="Times New Roman" w:hAnsi="Times New Roman" w:cs="Times New Roman"/>
          <w:sz w:val="28"/>
          <w:szCs w:val="28"/>
        </w:rPr>
      </w:pPr>
      <w:r w:rsidRPr="00D35F17">
        <w:rPr>
          <w:rFonts w:ascii="Times New Roman" w:hAnsi="Times New Roman" w:cs="Times New Roman"/>
          <w:sz w:val="28"/>
          <w:szCs w:val="28"/>
        </w:rPr>
        <w:t>организация волонтерских акций;</w:t>
      </w:r>
    </w:p>
    <w:p w:rsidR="00D35F17" w:rsidRPr="00D35F17" w:rsidRDefault="00D35F17" w:rsidP="00D35F17">
      <w:pPr>
        <w:jc w:val="both"/>
        <w:rPr>
          <w:rFonts w:ascii="Times New Roman" w:hAnsi="Times New Roman" w:cs="Times New Roman"/>
          <w:sz w:val="28"/>
          <w:szCs w:val="28"/>
        </w:rPr>
      </w:pPr>
      <w:r w:rsidRPr="00D35F17">
        <w:rPr>
          <w:rFonts w:ascii="Times New Roman" w:hAnsi="Times New Roman" w:cs="Times New Roman"/>
          <w:sz w:val="28"/>
          <w:szCs w:val="28"/>
        </w:rPr>
        <w:t xml:space="preserve">проведение иных мероприятий в соответствии с запросами граждан. </w:t>
      </w:r>
    </w:p>
    <w:p w:rsidR="00D35F17" w:rsidRPr="00D35F17" w:rsidRDefault="00D35F17" w:rsidP="00D35F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F17" w:rsidRPr="00D35F17" w:rsidRDefault="00D35F17" w:rsidP="00D35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F17">
        <w:rPr>
          <w:rFonts w:ascii="Times New Roman" w:hAnsi="Times New Roman" w:cs="Times New Roman"/>
          <w:b/>
          <w:sz w:val="28"/>
          <w:szCs w:val="28"/>
        </w:rPr>
        <w:t>4. Организация деятельности Мобильной бригады.</w:t>
      </w:r>
    </w:p>
    <w:p w:rsidR="00D35F17" w:rsidRPr="00D35F17" w:rsidRDefault="00D35F17" w:rsidP="00D35F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F17" w:rsidRPr="00D35F17" w:rsidRDefault="00D35F17" w:rsidP="00D35F17">
      <w:pPr>
        <w:jc w:val="both"/>
        <w:rPr>
          <w:rFonts w:ascii="Times New Roman" w:hAnsi="Times New Roman" w:cs="Times New Roman"/>
          <w:sz w:val="28"/>
          <w:szCs w:val="28"/>
        </w:rPr>
      </w:pPr>
      <w:r w:rsidRPr="00D35F17">
        <w:rPr>
          <w:rFonts w:ascii="Times New Roman" w:hAnsi="Times New Roman" w:cs="Times New Roman"/>
          <w:sz w:val="28"/>
          <w:szCs w:val="28"/>
        </w:rPr>
        <w:t xml:space="preserve">4.1. В состав Мобильной бригады входят специалисты учреждения социального обслуживания, территориального управления социальной защиты населения, а также по согласованию работники организаций здравоохранения, органов местного самоуправления, местных отделений Пенсионного Фонда РФ, центра занятости, УФМС России, УМВД России, представители общественных организаций и других ведомств. </w:t>
      </w:r>
    </w:p>
    <w:p w:rsidR="00D35F17" w:rsidRPr="00D35F17" w:rsidRDefault="00D35F17" w:rsidP="00D35F17">
      <w:pPr>
        <w:jc w:val="both"/>
        <w:rPr>
          <w:rFonts w:ascii="Times New Roman" w:hAnsi="Times New Roman" w:cs="Times New Roman"/>
          <w:sz w:val="28"/>
          <w:szCs w:val="28"/>
        </w:rPr>
      </w:pPr>
      <w:r w:rsidRPr="00D35F17">
        <w:rPr>
          <w:rFonts w:ascii="Times New Roman" w:hAnsi="Times New Roman" w:cs="Times New Roman"/>
          <w:sz w:val="28"/>
          <w:szCs w:val="28"/>
        </w:rPr>
        <w:lastRenderedPageBreak/>
        <w:t xml:space="preserve"> К выездам могут привлекаться организации, не вошедшие в состав Мобильной бригады, а также волонтеры, предприниматели и другие социальные партнеры. </w:t>
      </w:r>
    </w:p>
    <w:p w:rsidR="00D35F17" w:rsidRPr="00D35F17" w:rsidRDefault="00D35F17" w:rsidP="00D35F17">
      <w:pPr>
        <w:jc w:val="both"/>
        <w:rPr>
          <w:rFonts w:ascii="Times New Roman" w:hAnsi="Times New Roman" w:cs="Times New Roman"/>
          <w:sz w:val="28"/>
          <w:szCs w:val="28"/>
        </w:rPr>
      </w:pPr>
      <w:r w:rsidRPr="00D35F17">
        <w:rPr>
          <w:rFonts w:ascii="Times New Roman" w:hAnsi="Times New Roman" w:cs="Times New Roman"/>
          <w:sz w:val="28"/>
          <w:szCs w:val="28"/>
        </w:rPr>
        <w:t xml:space="preserve">4.2. Выезды Мобильной бригады осуществляются в соответствии с графиками, составленными на предстоящий год. Графики составляются в декабре предшествующего года и согласовываются с администрациями сельских поселений и организациями участниками. Выезды осуществляются не реже, чем 2 раза в месяц. </w:t>
      </w:r>
    </w:p>
    <w:p w:rsidR="00D35F17" w:rsidRPr="00D35F17" w:rsidRDefault="00D35F17" w:rsidP="00D35F17">
      <w:pPr>
        <w:jc w:val="both"/>
        <w:rPr>
          <w:rFonts w:ascii="Times New Roman" w:hAnsi="Times New Roman" w:cs="Times New Roman"/>
          <w:sz w:val="28"/>
          <w:szCs w:val="28"/>
        </w:rPr>
      </w:pPr>
      <w:r w:rsidRPr="00D35F17">
        <w:rPr>
          <w:rFonts w:ascii="Times New Roman" w:hAnsi="Times New Roman" w:cs="Times New Roman"/>
          <w:sz w:val="28"/>
          <w:szCs w:val="28"/>
        </w:rPr>
        <w:t xml:space="preserve">4.3. Срочные выезды по экстренным вызовам осуществляются в течение суток с момента поступления в учреждение информации о гражданах, попавших в трудную жизненную ситуацию и нуждающихся в оказании неотложной социальной помощи. В срочных выездах участвуют сотрудники, учреждения. </w:t>
      </w:r>
    </w:p>
    <w:p w:rsidR="00D35F17" w:rsidRPr="00D35F17" w:rsidRDefault="00D35F17" w:rsidP="00D35F17">
      <w:pPr>
        <w:jc w:val="both"/>
        <w:rPr>
          <w:rFonts w:ascii="Times New Roman" w:hAnsi="Times New Roman" w:cs="Times New Roman"/>
          <w:sz w:val="28"/>
          <w:szCs w:val="28"/>
        </w:rPr>
      </w:pPr>
      <w:r w:rsidRPr="00D35F17">
        <w:rPr>
          <w:rFonts w:ascii="Times New Roman" w:hAnsi="Times New Roman" w:cs="Times New Roman"/>
          <w:sz w:val="28"/>
          <w:szCs w:val="28"/>
        </w:rPr>
        <w:tab/>
        <w:t xml:space="preserve">4.4. Информирование граждан о деятельности Мобильной бригады происходит посредством размещения графика выездов на официальном сайте учреждения в информационно-телекоммуникационной сети Интернет.  Утвержденные графики выездов направляются в органы местного самоуправления, местные отделения общественных организаций, размещаются на стендах учреждения, сельских поселений и территориального управления социальной защиты населения. </w:t>
      </w:r>
    </w:p>
    <w:p w:rsidR="00D35F17" w:rsidRPr="00D35F17" w:rsidRDefault="00D35F17" w:rsidP="00D35F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F17" w:rsidRPr="00D35F17" w:rsidRDefault="00D35F17" w:rsidP="00D35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F17">
        <w:rPr>
          <w:rFonts w:ascii="Times New Roman" w:hAnsi="Times New Roman" w:cs="Times New Roman"/>
          <w:b/>
          <w:sz w:val="28"/>
          <w:szCs w:val="28"/>
        </w:rPr>
        <w:t>5. Руководство деятельностью Мобильной бригады.</w:t>
      </w:r>
    </w:p>
    <w:p w:rsidR="00D35F17" w:rsidRPr="00D35F17" w:rsidRDefault="00D35F17" w:rsidP="00D35F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F17" w:rsidRPr="00D35F17" w:rsidRDefault="00D35F17" w:rsidP="00D35F17">
      <w:pPr>
        <w:jc w:val="both"/>
        <w:rPr>
          <w:rFonts w:ascii="Times New Roman" w:hAnsi="Times New Roman" w:cs="Times New Roman"/>
          <w:sz w:val="28"/>
          <w:szCs w:val="28"/>
        </w:rPr>
      </w:pPr>
      <w:r w:rsidRPr="00D35F17">
        <w:rPr>
          <w:rFonts w:ascii="Times New Roman" w:hAnsi="Times New Roman" w:cs="Times New Roman"/>
          <w:sz w:val="28"/>
          <w:szCs w:val="28"/>
        </w:rPr>
        <w:t xml:space="preserve">5.1. Общее руководство деятельностью Мобильной бригады осуществляет заведующий отделением срочного социального обслуживания, а в его отсутствие специалист отделения срочного социального обслуживания. </w:t>
      </w:r>
    </w:p>
    <w:p w:rsidR="00D35F17" w:rsidRPr="00D35F17" w:rsidRDefault="00D35F17" w:rsidP="00D35F17">
      <w:pPr>
        <w:jc w:val="both"/>
        <w:rPr>
          <w:rFonts w:ascii="Times New Roman" w:hAnsi="Times New Roman" w:cs="Times New Roman"/>
          <w:sz w:val="28"/>
          <w:szCs w:val="28"/>
        </w:rPr>
      </w:pPr>
      <w:r w:rsidRPr="00D35F17">
        <w:rPr>
          <w:rFonts w:ascii="Times New Roman" w:hAnsi="Times New Roman" w:cs="Times New Roman"/>
          <w:sz w:val="28"/>
          <w:szCs w:val="28"/>
        </w:rPr>
        <w:t xml:space="preserve">5.2. К обязанностям руководителя Мобильной бригады относится: </w:t>
      </w:r>
    </w:p>
    <w:p w:rsidR="00D35F17" w:rsidRPr="00D35F17" w:rsidRDefault="00D35F17" w:rsidP="00D35F17">
      <w:pPr>
        <w:jc w:val="both"/>
        <w:rPr>
          <w:rFonts w:ascii="Times New Roman" w:hAnsi="Times New Roman" w:cs="Times New Roman"/>
          <w:sz w:val="28"/>
          <w:szCs w:val="28"/>
        </w:rPr>
      </w:pPr>
      <w:r w:rsidRPr="00D35F17">
        <w:rPr>
          <w:rFonts w:ascii="Times New Roman" w:hAnsi="Times New Roman" w:cs="Times New Roman"/>
          <w:sz w:val="28"/>
          <w:szCs w:val="28"/>
        </w:rPr>
        <w:t xml:space="preserve">составление графика выездов, их согласование с органами местного самоуправления и распространение их среди организаций-партнеров; </w:t>
      </w:r>
    </w:p>
    <w:p w:rsidR="00D35F17" w:rsidRPr="00D35F17" w:rsidRDefault="00D35F17" w:rsidP="00D35F17">
      <w:pPr>
        <w:jc w:val="both"/>
        <w:rPr>
          <w:rFonts w:ascii="Times New Roman" w:hAnsi="Times New Roman" w:cs="Times New Roman"/>
          <w:sz w:val="28"/>
          <w:szCs w:val="28"/>
        </w:rPr>
      </w:pPr>
      <w:r w:rsidRPr="00D35F17">
        <w:rPr>
          <w:rFonts w:ascii="Times New Roman" w:hAnsi="Times New Roman" w:cs="Times New Roman"/>
          <w:sz w:val="28"/>
          <w:szCs w:val="28"/>
        </w:rPr>
        <w:t>осуществление взаимодействия с государственными и муниципальными учреждениями по вопросам организации деятельности Мобильной бригады, в том числе по оказанию помощи гражданам, попавшим в трудную жизненную ситуацию (направление официальных запросов);</w:t>
      </w:r>
    </w:p>
    <w:p w:rsidR="00D35F17" w:rsidRPr="00D35F17" w:rsidRDefault="00D35F17" w:rsidP="00D35F17">
      <w:pPr>
        <w:jc w:val="both"/>
        <w:rPr>
          <w:rFonts w:ascii="Times New Roman" w:hAnsi="Times New Roman" w:cs="Times New Roman"/>
          <w:sz w:val="28"/>
          <w:szCs w:val="28"/>
        </w:rPr>
      </w:pPr>
      <w:r w:rsidRPr="00D35F17">
        <w:rPr>
          <w:rFonts w:ascii="Times New Roman" w:hAnsi="Times New Roman" w:cs="Times New Roman"/>
          <w:sz w:val="28"/>
          <w:szCs w:val="28"/>
        </w:rPr>
        <w:t>ведение отчетной документации, в том числе по учету граждан, нуждающихся в социальном обслуживании и сопровождении;</w:t>
      </w:r>
    </w:p>
    <w:p w:rsidR="00D35F17" w:rsidRPr="00D35F17" w:rsidRDefault="00D35F17" w:rsidP="00D35F17">
      <w:pPr>
        <w:jc w:val="both"/>
        <w:rPr>
          <w:rFonts w:ascii="Times New Roman" w:hAnsi="Times New Roman" w:cs="Times New Roman"/>
          <w:sz w:val="28"/>
          <w:szCs w:val="28"/>
        </w:rPr>
      </w:pPr>
      <w:r w:rsidRPr="00D35F17">
        <w:rPr>
          <w:rFonts w:ascii="Times New Roman" w:hAnsi="Times New Roman" w:cs="Times New Roman"/>
          <w:sz w:val="28"/>
          <w:szCs w:val="28"/>
        </w:rPr>
        <w:t>ведение мониторинга потребностей граждан по сельским поселениям для привлечения к последующим выездам соответствующих специалистов;</w:t>
      </w:r>
    </w:p>
    <w:p w:rsidR="00D35F17" w:rsidRPr="00D35F17" w:rsidRDefault="00D35F17" w:rsidP="00D35F17">
      <w:pPr>
        <w:jc w:val="both"/>
        <w:rPr>
          <w:rFonts w:ascii="Times New Roman" w:hAnsi="Times New Roman" w:cs="Times New Roman"/>
          <w:sz w:val="28"/>
          <w:szCs w:val="28"/>
        </w:rPr>
      </w:pPr>
      <w:r w:rsidRPr="00D35F17">
        <w:rPr>
          <w:rFonts w:ascii="Times New Roman" w:hAnsi="Times New Roman" w:cs="Times New Roman"/>
          <w:sz w:val="28"/>
          <w:szCs w:val="28"/>
        </w:rPr>
        <w:t xml:space="preserve">осуществление контроля качества деятельности Мобильной бригады.  </w:t>
      </w:r>
    </w:p>
    <w:p w:rsidR="00D35F17" w:rsidRPr="00D35F17" w:rsidRDefault="00D35F17" w:rsidP="00D35F17">
      <w:pPr>
        <w:rPr>
          <w:rFonts w:ascii="Times New Roman" w:hAnsi="Times New Roman" w:cs="Times New Roman"/>
          <w:sz w:val="28"/>
          <w:szCs w:val="28"/>
        </w:rPr>
      </w:pPr>
    </w:p>
    <w:p w:rsidR="00D35F17" w:rsidRPr="00D35F17" w:rsidRDefault="00D35F17" w:rsidP="00D35F17">
      <w:pPr>
        <w:rPr>
          <w:rFonts w:ascii="Times New Roman" w:hAnsi="Times New Roman" w:cs="Times New Roman"/>
          <w:sz w:val="28"/>
          <w:szCs w:val="28"/>
        </w:rPr>
      </w:pPr>
    </w:p>
    <w:p w:rsidR="00A45CED" w:rsidRPr="00D35F17" w:rsidRDefault="00A45CED">
      <w:pPr>
        <w:rPr>
          <w:rFonts w:ascii="Times New Roman" w:hAnsi="Times New Roman" w:cs="Times New Roman"/>
          <w:sz w:val="28"/>
          <w:szCs w:val="28"/>
        </w:rPr>
      </w:pPr>
    </w:p>
    <w:sectPr w:rsidR="00A45CED" w:rsidRPr="00D35F17" w:rsidSect="00D35F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00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0E2" w:rsidRDefault="002160E2" w:rsidP="00D35F17">
      <w:pPr>
        <w:spacing w:after="0" w:line="240" w:lineRule="auto"/>
      </w:pPr>
      <w:r>
        <w:separator/>
      </w:r>
    </w:p>
  </w:endnote>
  <w:endnote w:type="continuationSeparator" w:id="0">
    <w:p w:rsidR="002160E2" w:rsidRDefault="002160E2" w:rsidP="00D3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7" w:rsidRDefault="00D35F1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7" w:rsidRDefault="00D35F1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7" w:rsidRDefault="00D35F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0E2" w:rsidRDefault="002160E2" w:rsidP="00D35F17">
      <w:pPr>
        <w:spacing w:after="0" w:line="240" w:lineRule="auto"/>
      </w:pPr>
      <w:r>
        <w:separator/>
      </w:r>
    </w:p>
  </w:footnote>
  <w:footnote w:type="continuationSeparator" w:id="0">
    <w:p w:rsidR="002160E2" w:rsidRDefault="002160E2" w:rsidP="00D35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7" w:rsidRDefault="00D35F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38413"/>
      <w:docPartObj>
        <w:docPartGallery w:val="Page Numbers (Top of Page)"/>
        <w:docPartUnique/>
      </w:docPartObj>
    </w:sdtPr>
    <w:sdtEndPr/>
    <w:sdtContent>
      <w:p w:rsidR="00D35F17" w:rsidRDefault="00D35F1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9F8">
          <w:rPr>
            <w:noProof/>
          </w:rPr>
          <w:t>4</w:t>
        </w:r>
        <w:r>
          <w:fldChar w:fldCharType="end"/>
        </w:r>
      </w:p>
    </w:sdtContent>
  </w:sdt>
  <w:p w:rsidR="00D35F17" w:rsidRDefault="00D35F1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7" w:rsidRDefault="00D35F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FC"/>
    <w:rsid w:val="002160E2"/>
    <w:rsid w:val="008C1249"/>
    <w:rsid w:val="008C7BE9"/>
    <w:rsid w:val="008E3CFC"/>
    <w:rsid w:val="00992539"/>
    <w:rsid w:val="00A45CED"/>
    <w:rsid w:val="00D02B2F"/>
    <w:rsid w:val="00D35F17"/>
    <w:rsid w:val="00FA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F17"/>
  </w:style>
  <w:style w:type="paragraph" w:styleId="a5">
    <w:name w:val="footer"/>
    <w:basedOn w:val="a"/>
    <w:link w:val="a6"/>
    <w:uiPriority w:val="99"/>
    <w:unhideWhenUsed/>
    <w:rsid w:val="00D35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5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F17"/>
  </w:style>
  <w:style w:type="paragraph" w:styleId="a5">
    <w:name w:val="footer"/>
    <w:basedOn w:val="a"/>
    <w:link w:val="a6"/>
    <w:uiPriority w:val="99"/>
    <w:unhideWhenUsed/>
    <w:rsid w:val="00D35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5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2019-06-10T13:45:00Z</dcterms:created>
  <dcterms:modified xsi:type="dcterms:W3CDTF">2019-07-30T10:23:00Z</dcterms:modified>
</cp:coreProperties>
</file>