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2EB" w:rsidRPr="00E2118B" w:rsidRDefault="00C722EB" w:rsidP="00C722EB">
      <w:pPr>
        <w:pStyle w:val="ConsPlusNormal"/>
        <w:jc w:val="right"/>
        <w:rPr>
          <w:rFonts w:ascii="Times New Roman" w:hAnsi="Times New Roman" w:cs="Times New Roman"/>
        </w:rPr>
      </w:pPr>
      <w:r w:rsidRPr="00E2118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1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C722EB" w:rsidRPr="00E2118B" w:rsidRDefault="00C722EB" w:rsidP="00C722EB">
      <w:pPr>
        <w:pStyle w:val="ConsPlusNormal"/>
        <w:jc w:val="right"/>
        <w:rPr>
          <w:rFonts w:ascii="Times New Roman" w:hAnsi="Times New Roman" w:cs="Times New Roman"/>
        </w:rPr>
      </w:pPr>
      <w:r w:rsidRPr="00E2118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 19 от 14.06.2024г.</w:t>
      </w:r>
    </w:p>
    <w:p w:rsidR="00C722EB" w:rsidRPr="00E2118B" w:rsidRDefault="00C722EB" w:rsidP="00C722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2EB" w:rsidRPr="00D152BE" w:rsidRDefault="00C722EB" w:rsidP="00C72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75"/>
      <w:bookmarkStart w:id="1" w:name="_GoBack"/>
      <w:bookmarkEnd w:id="0"/>
      <w:r w:rsidRPr="00D152BE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C722EB" w:rsidRPr="00D152BE" w:rsidRDefault="00C722EB" w:rsidP="00C72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52BE">
        <w:rPr>
          <w:rFonts w:ascii="Times New Roman" w:hAnsi="Times New Roman" w:cs="Times New Roman"/>
          <w:b w:val="0"/>
          <w:sz w:val="28"/>
          <w:szCs w:val="28"/>
        </w:rPr>
        <w:t>К ОРГАНИЗАЦИИ РАБОТЫ ПО ПРОТИВОДЕЙСТВИЮ КОРРУПЦИИ</w:t>
      </w:r>
    </w:p>
    <w:p w:rsidR="00C722EB" w:rsidRPr="00C722EB" w:rsidRDefault="00C722EB" w:rsidP="00C722EB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22E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722EB">
        <w:rPr>
          <w:rFonts w:ascii="Times New Roman" w:hAnsi="Times New Roman" w:cs="Times New Roman"/>
          <w:b w:val="0"/>
          <w:color w:val="000000"/>
          <w:sz w:val="28"/>
          <w:szCs w:val="28"/>
        </w:rPr>
        <w:t>ОБУСО «КОМСОМОЛЬСКИЙ ЦСО»</w:t>
      </w:r>
    </w:p>
    <w:bookmarkEnd w:id="1"/>
    <w:p w:rsidR="00C722EB" w:rsidRPr="00463E41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2EB" w:rsidRPr="00463E41" w:rsidRDefault="00C722EB" w:rsidP="00C722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3E4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722EB" w:rsidRPr="00E2118B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2EB" w:rsidRPr="00D70D93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</w:t>
      </w:r>
      <w:r w:rsidRPr="00E2118B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по противодействию коррупции </w:t>
      </w:r>
      <w:r w:rsidRPr="00FD37F5">
        <w:rPr>
          <w:rFonts w:ascii="Times New Roman" w:hAnsi="Times New Roman" w:cs="Times New Roman"/>
          <w:color w:val="000000"/>
          <w:sz w:val="28"/>
          <w:szCs w:val="28"/>
        </w:rPr>
        <w:t>в ОБУСО «Комсомольский ЦСО»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F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Т</w:t>
      </w:r>
      <w:r w:rsidRPr="00E2118B">
        <w:rPr>
          <w:rFonts w:ascii="Times New Roman" w:hAnsi="Times New Roman" w:cs="Times New Roman"/>
          <w:sz w:val="28"/>
          <w:szCs w:val="28"/>
        </w:rPr>
        <w:t xml:space="preserve">ребования) разработаны во исполнение </w:t>
      </w:r>
      <w:hyperlink r:id="rId4">
        <w:r w:rsidRPr="00683996">
          <w:rPr>
            <w:rFonts w:ascii="Times New Roman" w:hAnsi="Times New Roman" w:cs="Times New Roman"/>
            <w:color w:val="000000"/>
            <w:sz w:val="28"/>
            <w:szCs w:val="28"/>
          </w:rPr>
          <w:t>статьи 13.3</w:t>
        </w:r>
      </w:hyperlink>
      <w:r w:rsidRPr="0068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18B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18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обеспечения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работы по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е и противодействию коррупции </w:t>
      </w:r>
      <w:r w:rsidRPr="00FE4F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ОБУСО «Комсомольский ЦСО»</w:t>
      </w:r>
    </w:p>
    <w:p w:rsidR="00C722E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2EB" w:rsidRPr="003E7D23" w:rsidRDefault="00C722EB" w:rsidP="00C722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7D23">
        <w:rPr>
          <w:rFonts w:ascii="Times New Roman" w:hAnsi="Times New Roman" w:cs="Times New Roman"/>
          <w:sz w:val="28"/>
          <w:szCs w:val="28"/>
        </w:rPr>
        <w:t xml:space="preserve">2. Основные принципы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 в учреждении</w:t>
      </w:r>
    </w:p>
    <w:p w:rsidR="00C722EB" w:rsidRPr="00E2118B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Принцип соответствия политики о</w:t>
      </w:r>
      <w:r w:rsidRPr="00E2118B">
        <w:rPr>
          <w:rFonts w:ascii="Times New Roman" w:hAnsi="Times New Roman" w:cs="Times New Roman"/>
          <w:sz w:val="28"/>
          <w:szCs w:val="28"/>
        </w:rPr>
        <w:t>рганизации действующему законодательству и общепринятым нормам.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5">
        <w:r w:rsidRPr="00683996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683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18B">
        <w:rPr>
          <w:rFonts w:ascii="Times New Roman" w:hAnsi="Times New Roman" w:cs="Times New Roman"/>
          <w:sz w:val="28"/>
          <w:szCs w:val="28"/>
        </w:rPr>
        <w:t>Российской Федерации, заключенным Российской Федерацией международным договорам, законодательству Российской Федерации и иным нормативным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актам, применимым к учреждению</w:t>
      </w:r>
      <w:r w:rsidRPr="00E2118B">
        <w:rPr>
          <w:rFonts w:ascii="Times New Roman" w:hAnsi="Times New Roman" w:cs="Times New Roman"/>
          <w:sz w:val="28"/>
          <w:szCs w:val="28"/>
        </w:rPr>
        <w:t>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2.2. Принц</w:t>
      </w:r>
      <w:r>
        <w:rPr>
          <w:rFonts w:ascii="Times New Roman" w:hAnsi="Times New Roman" w:cs="Times New Roman"/>
          <w:sz w:val="28"/>
          <w:szCs w:val="28"/>
        </w:rPr>
        <w:t>ип личного примера руководства учреждения</w:t>
      </w:r>
      <w:r w:rsidRPr="00E2118B">
        <w:rPr>
          <w:rFonts w:ascii="Times New Roman" w:hAnsi="Times New Roman" w:cs="Times New Roman"/>
          <w:sz w:val="28"/>
          <w:szCs w:val="28"/>
        </w:rPr>
        <w:t>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руководства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2.3. Принцип вовлеченности работников.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учреждения о </w:t>
      </w:r>
      <w:r w:rsidRPr="00E2118B">
        <w:rPr>
          <w:rFonts w:ascii="Times New Roman" w:hAnsi="Times New Roman" w:cs="Times New Roman"/>
          <w:sz w:val="28"/>
          <w:szCs w:val="28"/>
        </w:rPr>
        <w:t>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722EB" w:rsidRPr="00D152BE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BE">
        <w:rPr>
          <w:rFonts w:ascii="Times New Roman" w:hAnsi="Times New Roman" w:cs="Times New Roman"/>
          <w:sz w:val="28"/>
          <w:szCs w:val="28"/>
        </w:rPr>
        <w:t>2.4. Принцип соразмерности антикоррупционных процедур риску коррупции.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2BE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позволяющих </w:t>
      </w:r>
      <w:r>
        <w:rPr>
          <w:rFonts w:ascii="Times New Roman" w:hAnsi="Times New Roman" w:cs="Times New Roman"/>
          <w:sz w:val="28"/>
          <w:szCs w:val="28"/>
        </w:rPr>
        <w:t>снизить вероятность вовлечения учреждения</w:t>
      </w:r>
      <w:r w:rsidRPr="00D152BE">
        <w:rPr>
          <w:rFonts w:ascii="Times New Roman" w:hAnsi="Times New Roman" w:cs="Times New Roman"/>
          <w:sz w:val="28"/>
          <w:szCs w:val="28"/>
        </w:rPr>
        <w:t xml:space="preserve">, ее руководителей и сотрудников в коррупционную деятельность, осуществляется с учетом существующих в деятельности данной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52BE">
        <w:rPr>
          <w:rFonts w:ascii="Times New Roman" w:hAnsi="Times New Roman" w:cs="Times New Roman"/>
          <w:sz w:val="28"/>
          <w:szCs w:val="28"/>
        </w:rPr>
        <w:t>рганизации коррупционных рисков.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2.5. Принцип эффективности антикоррупционных процедур.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учреждении</w:t>
      </w:r>
      <w:r w:rsidRPr="00E2118B">
        <w:rPr>
          <w:rFonts w:ascii="Times New Roman" w:hAnsi="Times New Roman" w:cs="Times New Roman"/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2.6. Принцип ответственности и неотвратимости наказания.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Неотврати</w:t>
      </w:r>
      <w:r>
        <w:rPr>
          <w:rFonts w:ascii="Times New Roman" w:hAnsi="Times New Roman" w:cs="Times New Roman"/>
          <w:sz w:val="28"/>
          <w:szCs w:val="28"/>
        </w:rPr>
        <w:t>мость наказания для работников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>ими коррупционных правонарушений в связи с исполнением трудовых обязанностей, а также персональная ответст</w:t>
      </w:r>
      <w:r>
        <w:rPr>
          <w:rFonts w:ascii="Times New Roman" w:hAnsi="Times New Roman" w:cs="Times New Roman"/>
          <w:sz w:val="28"/>
          <w:szCs w:val="28"/>
        </w:rPr>
        <w:t>венность руководства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2.7. Принцип открытости.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принятых в о</w:t>
      </w:r>
      <w:r w:rsidRPr="00E2118B">
        <w:rPr>
          <w:rFonts w:ascii="Times New Roman" w:hAnsi="Times New Roman" w:cs="Times New Roman"/>
          <w:sz w:val="28"/>
          <w:szCs w:val="28"/>
        </w:rPr>
        <w:t>рганизации антикоррупционных стандартах ведения деятельности.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2.8. Принцип постоянного контроля и регулярного мониторинга.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C722EB" w:rsidRPr="00E2118B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2EB" w:rsidRPr="00463E41" w:rsidRDefault="00C722EB" w:rsidP="00C722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3E41">
        <w:rPr>
          <w:rFonts w:ascii="Times New Roman" w:hAnsi="Times New Roman" w:cs="Times New Roman"/>
          <w:b w:val="0"/>
          <w:sz w:val="28"/>
          <w:szCs w:val="28"/>
        </w:rPr>
        <w:t>3. Основные мероприятия по предупреждению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коррупции в учреждении</w:t>
      </w:r>
    </w:p>
    <w:p w:rsidR="00C722EB" w:rsidRPr="00463E41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3.1. Нормативное обес</w:t>
      </w:r>
      <w:r>
        <w:rPr>
          <w:rFonts w:ascii="Times New Roman" w:hAnsi="Times New Roman" w:cs="Times New Roman"/>
          <w:sz w:val="28"/>
          <w:szCs w:val="28"/>
        </w:rPr>
        <w:t>печение деятельности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нормативное закрепление стандартов поведения: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принятие локального акта по антикоррупционной политике;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принятие плана реализации антикоррупционных мероприятий;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кодекса этики и служебного поведения работников организации;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порядка уведомления работодателя о конфликте интересов или о возможности его возникновения;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введение антикоррупционных положений в трудовые договоры работников.</w:t>
      </w:r>
    </w:p>
    <w:p w:rsidR="00C722EB" w:rsidRPr="000437E7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7E7">
        <w:rPr>
          <w:rFonts w:ascii="Times New Roman" w:hAnsi="Times New Roman" w:cs="Times New Roman"/>
          <w:sz w:val="28"/>
          <w:szCs w:val="28"/>
        </w:rPr>
        <w:t>3.2. Осуществление следующих антикоррупционных мероприятий:</w:t>
      </w:r>
    </w:p>
    <w:p w:rsidR="00C722EB" w:rsidRPr="000437E7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7E7">
        <w:rPr>
          <w:rFonts w:ascii="Times New Roman" w:hAnsi="Times New Roman" w:cs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C722EB" w:rsidRPr="000437E7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7E7">
        <w:rPr>
          <w:rFonts w:ascii="Times New Roman" w:hAnsi="Times New Roman" w:cs="Times New Roman"/>
          <w:sz w:val="28"/>
          <w:szCs w:val="28"/>
        </w:rPr>
        <w:t>определение порядка информирования работниками работодателя о случаях склонения их к совершению коррупционных правонарушений;</w:t>
      </w:r>
    </w:p>
    <w:p w:rsidR="00C722EB" w:rsidRPr="000437E7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7E7">
        <w:rPr>
          <w:rFonts w:ascii="Times New Roman" w:hAnsi="Times New Roman" w:cs="Times New Roman"/>
          <w:sz w:val="28"/>
          <w:szCs w:val="28"/>
        </w:rPr>
        <w:t>определение порядка информирования работниками работодателя о возникновении конфликта интересов или о возможности его возникновения;</w:t>
      </w:r>
    </w:p>
    <w:p w:rsidR="00C722EB" w:rsidRPr="00354601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1A">
        <w:rPr>
          <w:rFonts w:ascii="Times New Roman" w:hAnsi="Times New Roman" w:cs="Times New Roman"/>
          <w:sz w:val="28"/>
          <w:szCs w:val="28"/>
        </w:rPr>
        <w:t xml:space="preserve">ежегодное представление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C001A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проведение периодической оценки коррупционных рисков в цел</w:t>
      </w:r>
      <w:r>
        <w:rPr>
          <w:rFonts w:ascii="Times New Roman" w:hAnsi="Times New Roman" w:cs="Times New Roman"/>
          <w:sz w:val="28"/>
          <w:szCs w:val="28"/>
        </w:rPr>
        <w:t>ях выявления сфер деятельности учреждения</w:t>
      </w:r>
      <w:r w:rsidRPr="00E2118B">
        <w:rPr>
          <w:rFonts w:ascii="Times New Roman" w:hAnsi="Times New Roman" w:cs="Times New Roman"/>
          <w:sz w:val="28"/>
          <w:szCs w:val="28"/>
        </w:rPr>
        <w:t>, наиболее подверженных таким рискам, и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18B">
        <w:rPr>
          <w:rFonts w:ascii="Times New Roman" w:hAnsi="Times New Roman" w:cs="Times New Roman"/>
          <w:sz w:val="28"/>
          <w:szCs w:val="28"/>
        </w:rPr>
        <w:t xml:space="preserve"> соответствующих антикоррупционных мер;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составление отчетов о реализации плана мероприятий по противодействию коррупции;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lastRenderedPageBreak/>
        <w:t>сотрудничество с правоохранительными органами, общественными объединениями и образовательными организациями.</w:t>
      </w:r>
    </w:p>
    <w:p w:rsidR="00C722EB" w:rsidRPr="001C001A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1A">
        <w:rPr>
          <w:rFonts w:ascii="Times New Roman" w:hAnsi="Times New Roman" w:cs="Times New Roman"/>
          <w:sz w:val="28"/>
          <w:szCs w:val="28"/>
        </w:rPr>
        <w:t>3.3. Обучение и информирование работников: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1A">
        <w:rPr>
          <w:rFonts w:ascii="Times New Roman" w:hAnsi="Times New Roman" w:cs="Times New Roman"/>
          <w:sz w:val="28"/>
          <w:szCs w:val="28"/>
        </w:rPr>
        <w:t>ежегодное ознакомление работников под подпись с нормативными документами, регламентирующими вопросы предупреждения и противо</w:t>
      </w:r>
      <w:r>
        <w:rPr>
          <w:rFonts w:ascii="Times New Roman" w:hAnsi="Times New Roman" w:cs="Times New Roman"/>
          <w:sz w:val="28"/>
          <w:szCs w:val="28"/>
        </w:rPr>
        <w:t>действия коррупции в учреждении</w:t>
      </w:r>
      <w:r w:rsidRPr="001C001A">
        <w:rPr>
          <w:rFonts w:ascii="Times New Roman" w:hAnsi="Times New Roman" w:cs="Times New Roman"/>
          <w:sz w:val="28"/>
          <w:szCs w:val="28"/>
        </w:rPr>
        <w:t>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3.4. Создание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18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18B">
        <w:rPr>
          <w:rFonts w:ascii="Times New Roman" w:hAnsi="Times New Roman" w:cs="Times New Roman"/>
          <w:sz w:val="28"/>
          <w:szCs w:val="28"/>
        </w:rPr>
        <w:t xml:space="preserve"> (при наличии) раздела по противодействию коррупции и наполнение данного раздела.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3.5. Обеспечение соответствия системы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и аудита о</w:t>
      </w:r>
      <w:r w:rsidRPr="00177CEC">
        <w:rPr>
          <w:rFonts w:ascii="Times New Roman" w:hAnsi="Times New Roman" w:cs="Times New Roman"/>
          <w:sz w:val="28"/>
          <w:szCs w:val="28"/>
        </w:rPr>
        <w:t>рганизации требован</w:t>
      </w:r>
      <w:r>
        <w:rPr>
          <w:rFonts w:ascii="Times New Roman" w:hAnsi="Times New Roman" w:cs="Times New Roman"/>
          <w:sz w:val="28"/>
          <w:szCs w:val="28"/>
        </w:rPr>
        <w:t>иям антикоррупционной политики о</w:t>
      </w:r>
      <w:r w:rsidRPr="00177CEC">
        <w:rPr>
          <w:rFonts w:ascii="Times New Roman" w:hAnsi="Times New Roman" w:cs="Times New Roman"/>
          <w:sz w:val="28"/>
          <w:szCs w:val="28"/>
        </w:rPr>
        <w:t>рганизации: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осуществление регулярного контроля соблюдения внутренних процедур;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3.6. Оценка результатов проводимой антикоррупционной работы:</w:t>
      </w:r>
    </w:p>
    <w:p w:rsidR="00C722EB" w:rsidRPr="00177CEC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проведение регулярной оценки результатов работы по противодействию коррупции;</w:t>
      </w:r>
    </w:p>
    <w:p w:rsidR="00C722EB" w:rsidRPr="00E2118B" w:rsidRDefault="00C722EB" w:rsidP="00C72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CEC">
        <w:rPr>
          <w:rFonts w:ascii="Times New Roman" w:hAnsi="Times New Roman" w:cs="Times New Roman"/>
          <w:sz w:val="28"/>
          <w:szCs w:val="28"/>
        </w:rPr>
        <w:t>подготовка отчетных материалов о проводимой работе и достигнутых результатах в сфере противодействия коррупции.</w:t>
      </w:r>
    </w:p>
    <w:p w:rsidR="00C722EB" w:rsidRDefault="00C722EB" w:rsidP="00C72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47E" w:rsidRDefault="000F747E" w:rsidP="00C722EB"/>
    <w:sectPr w:rsidR="000F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B"/>
    <w:rsid w:val="000F747E"/>
    <w:rsid w:val="00C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B95F"/>
  <w15:chartTrackingRefBased/>
  <w15:docId w15:val="{C90E88B0-54E9-4945-94C1-D000710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7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8C74F860FBCE5F11C13F1196BF8987A605C05B6C2993AF285FB8B99B19553AF57BA2A07587CCE79A0BB9kAa0J" TargetMode="External"/><Relationship Id="rId4" Type="http://schemas.openxmlformats.org/officeDocument/2006/relationships/hyperlink" Target="consultantplus://offline/ref=118C74F860FBCE5F11C13F1196BF8987A00EC15A6478C4AD790AB6BC93490F2AE332AEAC6B8C9AA8DC5EB6A25CBF51B0B151D129kF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2024-06-18T06:57:00Z</dcterms:created>
  <dcterms:modified xsi:type="dcterms:W3CDTF">2024-06-18T07:00:00Z</dcterms:modified>
</cp:coreProperties>
</file>